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WhatsApp + CRM. Настройка интеграции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Настройка WhatsApp + CRM + onlinePBX позволит клиентам писать в WhatsApp, а сотрудники смогут отвечать на сообщения прямо из CRM-системы. Клиентам значительно проще связаться с компанией, а сотрудникам компании не обязательно получать доступы в бизнес-аккаунт WhatsApp, ведь все чаты доступны из CRM-системы</w:t>
      </w:r>
      <w:r>
        <w:rPr/>
        <w:t xml:space="preserve">.</w:t>
      </w:r>
    </w:p>
    <w:p>
      <w:pPr>
        <w:spacing w:lineRule="auto"/>
      </w:pPr>
      <w:r>
        <w:rPr/>
        <w:t xml:space="preserve">В связи с ограничениями чаты WhatsApp могут работать некорректно.</w:t>
      </w:r>
    </w:p>
    <w:p>
      <w:pPr>
        <w:spacing w:lineRule="auto"/>
      </w:pPr>
      <w:r>
        <w:rPr/>
        <w:t xml:space="preserve">Будьте осторожны при рассылках по «купленным» базам. Подобные сообщения могут быть расценены как спам, то есть рассылка без согласия получателя. В таких случаях возможны блокировки вашего аккаунта. Ознакомьтесь с </w:t>
      </w:r>
      <w:hyperlink r:id="rId6">
        <w:r>
          <w:rPr>
            <w:rStyle w:val="Hyperlink"/>
          </w:rPr>
          <w:t xml:space="preserve">руководством по обмену сообщениями в WhatsApp</w:t>
        </w:r>
      </w:hyperlink>
      <w:r>
        <w:rPr/>
        <w:t xml:space="preserve">.</w:t>
      </w:r>
    </w:p>
    <w:p>
      <w:pPr>
        <w:spacing w:lineRule="auto"/>
      </w:pPr>
      <w:r>
        <w:rPr/>
        <w:t xml:space="preserve">У WhatsApp есть практика разблокировки аккаунтов. Один-два раза даже не потребуется никаких доказательств. На третий раз блокировка будет окончательной.</w:t>
      </w:r>
    </w:p>
    <w:p>
      <w:pPr>
        <w:spacing w:lineRule="auto"/>
      </w:pPr>
      <w:r>
        <w:rPr/>
        <w:t xml:space="preserve"> Что понадобится для настройки:</w:t>
      </w:r>
    </w:p>
    <w:p>
      <w:pPr>
        <w:numPr>
          <w:ilvl w:val="0"/>
          <w:numId w:val="1"/>
        </w:numPr>
        <w:spacing w:lineRule="auto"/>
      </w:pPr>
      <w:r>
        <w:rPr/>
        <w:t xml:space="preserve">Административный доступ в onlinePBX.</w:t>
      </w:r>
    </w:p>
    <w:p>
      <w:pPr>
        <w:numPr>
          <w:ilvl w:val="0"/>
          <w:numId w:val="1"/>
        </w:numPr>
        <w:spacing w:lineRule="auto"/>
      </w:pPr>
      <w:r>
        <w:rPr/>
        <w:t xml:space="preserve">Аккаунт в WhatsApp.</w:t>
      </w:r>
    </w:p>
    <w:p>
      <w:pPr>
        <w:spacing w:lineRule="auto"/>
      </w:pPr>
      <w:r>
        <w:rPr/>
        <w:t xml:space="preserve">Лицензия на работу связки WhatsApp </w:t>
      </w:r>
      <w:r>
        <w:rPr/>
        <w:t xml:space="preserve">+ CRM — платная. Актуальные цены доступны на </w:t>
      </w:r>
      <w:r>
        <w:rPr/>
        <w:t xml:space="preserve">сайте</w:t>
      </w:r>
      <w:r>
        <w:rPr/>
        <w:t xml:space="preserve"> и в </w:t>
      </w:r>
      <w:r>
        <w:rPr/>
        <w:t xml:space="preserve">личном кабинете</w:t>
      </w:r>
      <w:r>
        <w:rPr/>
        <w:t xml:space="preserve">, в рамках одной лицензии можно подключить один номер. Подробнее об оплате в </w:t>
      </w:r>
      <w:r>
        <w:rPr/>
        <w:t xml:space="preserve">отдельной статье</w:t>
      </w:r>
      <w:r>
        <w:rPr/>
        <w:t xml:space="preserve">.</w:t>
      </w:r>
      <w:r>
        <w:rPr/>
        <w:t xml:space="preserve">  </w:t>
      </w:r>
    </w:p>
    <w:p>
      <w:pPr>
        <w:pStyle w:val="Heading2"/>
        <w:spacing w:lineRule="auto"/>
      </w:pPr>
      <w:r>
        <w:rPr/>
        <w:t xml:space="preserve">Подключение аккаунта WhatsApp</w:t>
      </w:r>
    </w:p>
    <w:p>
      <w:pPr>
        <w:spacing w:lineRule="auto"/>
      </w:pPr>
      <w:r>
        <w:rPr/>
        <w:t xml:space="preserve">В панели управления onlinePBX перейдите в </w:t>
      </w:r>
      <w:r>
        <w:rPr/>
        <w:t xml:space="preserve">«Чаты»</w:t>
      </w:r>
      <w:r>
        <w:rPr/>
        <w:t xml:space="preserve">, слева выберите </w:t>
      </w:r>
      <w:r>
        <w:rPr/>
        <w:t xml:space="preserve">«WhatsApp»</w:t>
      </w:r>
      <w:r>
        <w:rPr/>
        <w:t xml:space="preserve"> и нажмите </w:t>
      </w:r>
      <w:r>
        <w:rPr/>
        <w:t xml:space="preserve">«+ Подключить номер»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160646"/>
            <wp:effectExtent b="0" l="0" r="0" t="0"/>
            <wp:docPr id="1" name="image-n17HrJyg1Pp6BlxOMbWll.jpeg"/>
            <a:graphic>
              <a:graphicData uri="http://schemas.openxmlformats.org/drawingml/2006/picture">
                <pic:pic>
                  <pic:nvPicPr>
                    <pic:cNvPr id="1" name="image-n17HrJyg1Pp6BlxOMbWll.jpe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06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введите номер, к которому подключён WhatsApp и нажмите </w:t>
      </w:r>
      <w:r>
        <w:rPr/>
        <w:t xml:space="preserve">«Далее»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4476750" cy="3609975"/>
            <wp:effectExtent b="0" l="0" r="0" t="0"/>
            <wp:docPr id="2" name="image-o2j3gkm1uUjiIxcQApecV.jpeg"/>
            <a:graphic>
              <a:graphicData uri="http://schemas.openxmlformats.org/drawingml/2006/picture">
                <pic:pic>
                  <pic:nvPicPr>
                    <pic:cNvPr id="2" name="image-o2j3gkm1uUjiIxcQApecV.jpe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3609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откройте WhatsApp, перейдите в настройки связанных устройств и отсканируйте появившийся QR-код.</w:t>
      </w:r>
    </w:p>
    <w:p>
      <w:pPr>
        <w:spacing w:lineRule="auto"/>
      </w:pPr>
      <w:r>
        <w:rPr/>
        <w:drawing>
          <wp:inline distB="0" distL="0" distR="0" distT="0">
            <wp:extent cx="5486400" cy="4341181"/>
            <wp:effectExtent b="0" l="0" r="0" t="0"/>
            <wp:docPr id="3" name="image-8xuCRFdkPZV9SoZidunz6.jpeg"/>
            <a:graphic>
              <a:graphicData uri="http://schemas.openxmlformats.org/drawingml/2006/picture">
                <pic:pic>
                  <pic:nvPicPr>
                    <pic:cNvPr id="3" name="image-8xuCRFdkPZV9SoZidunz6.jpe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11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подключения устройства отобразится окно с комментарием об успешном подключении номера.</w:t>
      </w:r>
    </w:p>
    <w:p>
      <w:pPr>
        <w:spacing w:lineRule="auto"/>
      </w:pPr>
      <w:r>
        <w:rPr/>
        <w:t xml:space="preserve">Если с первого раза подключиться не получилось, попробуйте выбрать другую сеть на телефоне, перезапустить WhatsApp. После в личном кабинете onlinePBX повторить все шаги с ввода номера.</w:t>
      </w:r>
    </w:p>
    <w:p>
      <w:pPr>
        <w:pStyle w:val="Heading2"/>
        <w:spacing w:lineRule="auto"/>
      </w:pPr>
      <w:r>
        <w:rPr/>
        <w:t xml:space="preserve">Настройка интеграции WhatsApp + CRM</w:t>
      </w:r>
    </w:p>
    <w:p>
      <w:pPr>
        <w:spacing w:lineRule="auto"/>
      </w:pPr>
      <w:r>
        <w:rPr/>
        <w:t xml:space="preserve">Далее по статье пример настройки с amoCRM, для Битрикс24 и Kommo настройка аналогична.</w:t>
      </w:r>
    </w:p>
    <w:p>
      <w:pPr>
        <w:spacing w:lineRule="auto"/>
      </w:pPr>
      <w:r>
        <w:rPr/>
        <w:t xml:space="preserve">В том же окне откройте вкладку </w:t>
      </w:r>
      <w:r>
        <w:rPr/>
        <w:t xml:space="preserve">«Настройки»</w:t>
      </w:r>
      <w:r>
        <w:rPr/>
        <w:t xml:space="preserve">, нажмите на подключенный номер. Справа откроется окно настройки интеграции. Напротив amoCRM выберите </w:t>
      </w:r>
      <w:r>
        <w:rPr/>
        <w:t xml:space="preserve">«Связать»</w:t>
      </w:r>
      <w:r>
        <w:rPr/>
        <w:t xml:space="preserve"> и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484555"/>
            <wp:effectExtent b="0" l="0" r="0" t="0"/>
            <wp:docPr id="4" name="image-waaBh_pyoNeoKYeD-R25I.jpeg"/>
            <a:graphic>
              <a:graphicData uri="http://schemas.openxmlformats.org/drawingml/2006/picture">
                <pic:pic>
                  <pic:nvPicPr>
                    <pic:cNvPr id="4" name="image-waaBh_pyoNeoKYeD-R25I.jpe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45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Можно настроить интеграцию чатов только с одним аккаунтом amoCRM.</w:t>
      </w:r>
    </w:p>
    <w:p>
      <w:pPr>
        <w:spacing w:lineRule="auto"/>
      </w:pPr>
      <w:r>
        <w:rPr/>
        <w:t xml:space="preserve">Готово. Теперь чаты из WhatsApp будут отображаться в CRM-системе, а рядом с аватаром профиля в amoCRM появится наш логотип. Примеры отображения логотипа:</w:t>
      </w:r>
    </w:p>
    <w:p>
      <w:pPr>
        <w:spacing w:lineRule="auto"/>
      </w:pPr>
      <w:r>
        <w:rPr/>
        <w:t xml:space="preserve">В беседе:</w:t>
      </w:r>
    </w:p>
    <w:p>
      <w:pPr>
        <w:spacing w:lineRule="auto"/>
      </w:pPr>
      <w:r>
        <w:rPr/>
        <w:drawing>
          <wp:inline distB="0" distL="0" distR="0" distT="0">
            <wp:extent cx="5486400" cy="720090"/>
            <wp:effectExtent b="0" l="0" r="0" t="0"/>
            <wp:docPr id="5" name="image-d9K_97Q4RAnP2ulwZ_qdA.jpeg"/>
            <a:graphic>
              <a:graphicData uri="http://schemas.openxmlformats.org/drawingml/2006/picture">
                <pic:pic>
                  <pic:nvPicPr>
                    <pic:cNvPr id="5" name="image-d9K_97Q4RAnP2ulwZ_qdA.jpe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0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карточке сделки:</w:t>
      </w:r>
    </w:p>
    <w:p>
      <w:pPr>
        <w:spacing w:lineRule="auto"/>
      </w:pPr>
      <w:r>
        <w:rPr/>
        <w:drawing>
          <wp:inline distB="0" distL="0" distR="0" distT="0">
            <wp:extent cx="3810000" cy="1447800"/>
            <wp:effectExtent b="0" l="0" r="0" t="0"/>
            <wp:docPr id="6" name="image-MGZkJIUYqu3s6yVVTKY9a.jpeg"/>
            <a:graphic>
              <a:graphicData uri="http://schemas.openxmlformats.org/drawingml/2006/picture">
                <pic:pic>
                  <pic:nvPicPr>
                    <pic:cNvPr id="6" name="image-MGZkJIUYqu3s6yVVTKY9a.jpe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47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нажатии на номер:</w:t>
      </w:r>
    </w:p>
    <w:p>
      <w:pPr>
        <w:spacing w:lineRule="auto"/>
      </w:pPr>
      <w:r>
        <w:rPr/>
        <w:drawing>
          <wp:inline distB="0" distL="0" distR="0" distT="0">
            <wp:extent cx="2381250" cy="1628775"/>
            <wp:effectExtent b="0" l="0" r="0" t="0"/>
            <wp:docPr id="7" name="image-lDlccnw0nr7hAdPmIBOxe.jpeg"/>
            <a:graphic>
              <a:graphicData uri="http://schemas.openxmlformats.org/drawingml/2006/picture">
                <pic:pic>
                  <pic:nvPicPr>
                    <pic:cNvPr id="7" name="image-lDlccnw0nr7hAdPmIBOxe.jpe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28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Настройка исключений</w:t>
      </w:r>
    </w:p>
    <w:p>
      <w:pPr>
        <w:spacing w:lineRule="auto"/>
      </w:pPr>
      <w:r>
        <w:rPr/>
        <w:t xml:space="preserve">Во вкладке </w:t>
      </w:r>
      <w:r>
        <w:rPr/>
        <w:t xml:space="preserve">«Исключения»</w:t>
      </w:r>
      <w:r>
        <w:rPr/>
        <w:t xml:space="preserve"> при необходимости укажите и сохраните номера контактов, чаты с которыми не должны передаваться в CRM-систему. При добавлении в исключения нового контакта проставляется текущая дата. Если нужно изменить добавленный контакт — удалите его, нажав на знак корзины напротив, и добавьте верный номер.</w:t>
      </w:r>
    </w:p>
    <w:p>
      <w:pPr>
        <w:spacing w:lineRule="auto"/>
      </w:pPr>
      <w:r>
        <w:rPr/>
        <w:drawing>
          <wp:inline distB="0" distL="0" distR="0" distT="0">
            <wp:extent cx="5486400" cy="4827656"/>
            <wp:effectExtent b="0" l="0" r="0" t="0"/>
            <wp:docPr id="8" name="image-1t-rNb6Tz9zGtgo4PrsV6.jpeg"/>
            <a:graphic>
              <a:graphicData uri="http://schemas.openxmlformats.org/drawingml/2006/picture">
                <pic:pic>
                  <pic:nvPicPr>
                    <pic:cNvPr id="8" name="image-1t-rNb6Tz9zGtgo4PrsV6.jpe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76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Исключения работают только для того подключенного номера WhatsApp, для которого добавлены.</w:t>
      </w:r>
    </w:p>
    <w:p>
      <w:pPr>
        <w:pStyle w:val="Heading2"/>
        <w:spacing w:lineRule="auto"/>
      </w:pPr>
      <w:r>
        <w:rPr/>
        <w:t xml:space="preserve">Блокировка аккаунтов</w:t>
      </w:r>
    </w:p>
    <w:p>
      <w:pPr>
        <w:spacing w:lineRule="auto"/>
      </w:pPr>
      <w:r>
        <w:rPr/>
        <w:t xml:space="preserve">Случаются блокировки аккаунтов после рассылок. Собрали последнюю информацию по причинам блокировок и ограничениях со стороны WhatsApp</w:t>
      </w:r>
      <w:r>
        <w:rPr/>
        <w:t xml:space="preserve">.</w:t>
      </w:r>
    </w:p>
    <w:p>
      <w:pPr>
        <w:spacing w:lineRule="auto"/>
      </w:pPr>
      <w:r>
        <w:rPr/>
        <w:t xml:space="preserve">Есть два варианта использования WhatsApp для бизнеса — WhatsApp Web (WhatsApp на компьютере) или WhatsApp Business API (возможность подключить стороннее ПО к WhatsApp).</w:t>
      </w:r>
    </w:p>
    <w:p>
      <w:pPr>
        <w:pStyle w:val="Heading3"/>
        <w:spacing w:lineRule="auto"/>
      </w:pPr>
      <w:r>
        <w:rPr/>
        <w:t xml:space="preserve">WhatsApp Web</w:t>
      </w:r>
    </w:p>
    <w:p>
      <w:pPr>
        <w:spacing w:lineRule="auto"/>
      </w:pPr>
      <w:r>
        <w:rPr/>
        <w:t xml:space="preserve">Сильно зависит от жалоб и контекста общения. Если аудитория знает о компании и первое сообщение не принимается за спам (из серии купи и вот ссылка), то проблем быть не должно. Если же о продукте знают мало, то при «агрессивной» рассылке могут заблокировать за несколько сообщений.</w:t>
      </w:r>
    </w:p>
    <w:p>
      <w:pPr>
        <w:pStyle w:val="Heading3"/>
        <w:spacing w:lineRule="auto"/>
      </w:pPr>
      <w:r>
        <w:rPr/>
        <w:t xml:space="preserve">WhatsApp Business API</w:t>
      </w:r>
    </w:p>
    <w:p>
      <w:pPr>
        <w:spacing w:lineRule="auto"/>
      </w:pPr>
      <w:r>
        <w:rPr/>
        <w:t xml:space="preserve">Если компания небольшая и малоизвестная, то будет лимит 200 сообщений в сутки и после 20 жалоб от пользователей, — будет блокировка. Причем заблокируют не только номер, но и весь бизнес аккаунт. Если пользуется крупная компания, то ей выдают особый статус (выражается как галочка на аккаунте) и лимит 100 000 сообщений в день с одного номера.</w:t>
      </w:r>
    </w:p>
    <w:p>
      <w:pPr>
        <w:pStyle w:val="Heading3"/>
        <w:spacing w:lineRule="auto"/>
      </w:pPr>
      <w:r>
        <w:rPr/>
        <w:t xml:space="preserve">Рекомендации клиентам</w:t>
      </w:r>
    </w:p>
    <w:p>
      <w:pPr>
        <w:spacing w:lineRule="auto"/>
      </w:pPr>
      <w:r>
        <w:rPr/>
        <w:t xml:space="preserve">Для корректной работы интеграции рекомендуем держать телефон с подключённым мессенджером включённым, всегда иметь под рукой зарядное устройство.</w:t>
      </w:r>
    </w:p>
    <w:p>
      <w:pPr>
        <w:spacing w:lineRule="auto"/>
      </w:pPr>
      <w:r>
        <w:rPr/>
        <w:t xml:space="preserve">Не гарантируют, но снижают вероятность блокировки номера следующие действия:</w:t>
      </w:r>
    </w:p>
    <w:p>
      <w:pPr>
        <w:numPr>
          <w:ilvl w:val="0"/>
          <w:numId w:val="2"/>
        </w:numPr>
        <w:spacing w:lineRule="auto"/>
      </w:pPr>
      <w:r>
        <w:rPr/>
        <w:t xml:space="preserve">Отправляйте сообщения порционно, а не всем подряд.</w:t>
      </w:r>
    </w:p>
    <w:p>
      <w:pPr>
        <w:numPr>
          <w:ilvl w:val="0"/>
          <w:numId w:val="2"/>
        </w:numPr>
        <w:spacing w:lineRule="auto"/>
      </w:pPr>
      <w:r>
        <w:rPr/>
        <w:t xml:space="preserve">Старайтесь писать уникальные сообщения: в амоЦРМ можно настроить три-четыре шаблона и чередовать отправку.</w:t>
      </w:r>
    </w:p>
    <w:p>
      <w:pPr>
        <w:numPr>
          <w:ilvl w:val="0"/>
          <w:numId w:val="2"/>
        </w:numPr>
        <w:spacing w:lineRule="auto"/>
      </w:pPr>
      <w:r>
        <w:rPr/>
        <w:t xml:space="preserve">Если номер зарегистрирован в WhatsApp недавно, — рекомендуем подождать пару дней перед подключением его к сервису. Далее в течение пары дней вводить переписки постепенно, пользуясь небольшими базами.</w:t>
      </w:r>
    </w:p>
    <w:p>
      <w:pPr>
        <w:numPr>
          <w:ilvl w:val="0"/>
          <w:numId w:val="2"/>
        </w:numPr>
        <w:spacing w:lineRule="auto"/>
      </w:pPr>
      <w:r>
        <w:rPr/>
        <w:t xml:space="preserve">Важный момент — необходимо не только отправлять сообщения, но и получать их.</w:t>
      </w:r>
    </w:p>
    <w:p>
      <w:pPr>
        <w:numPr>
          <w:ilvl w:val="0"/>
          <w:numId w:val="2"/>
        </w:numPr>
        <w:spacing w:lineRule="auto"/>
      </w:pPr>
      <w:r>
        <w:rPr/>
        <w:t xml:space="preserve">Для блокировки номера достаточно получить три-пять жалоб от абонентов на спам, поэтому отслеживайте реакцию клиентов.</w:t>
      </w:r>
    </w:p>
    <w:p>
      <w:pPr>
        <w:spacing w:lineRule="auto"/>
      </w:pPr>
      <w:r>
        <w:rPr/>
        <w:t xml:space="preserve">Онлайн-версия: </w:t>
      </w:r>
      <w:hyperlink r:id="rId15">
        <w:r>
          <w:rPr>
            <w:rStyle w:val="Hyperlink"/>
          </w:rPr>
          <w:t xml:space="preserve">https://kb.onlinepbx.ru/a/whatsapp-crm-nastroyka-integratsii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www.whatsapp.com/legal/messaging-guidelines" TargetMode="External"/>
  <Relationship Id="rId7" Type="http://schemas.openxmlformats.org/officeDocument/2006/relationships/image" Target="media/image-n17HrJyg1Pp6BlxOMbWll.jpeg" TargetMode="Internal"/>
  <Relationship Id="rId8" Type="http://schemas.openxmlformats.org/officeDocument/2006/relationships/image" Target="media/image-o2j3gkm1uUjiIxcQApecV.jpeg" TargetMode="Internal"/>
  <Relationship Id="rId9" Type="http://schemas.openxmlformats.org/officeDocument/2006/relationships/image" Target="media/image-8xuCRFdkPZV9SoZidunz6.jpeg" TargetMode="Internal"/>
  <Relationship Id="rId10" Type="http://schemas.openxmlformats.org/officeDocument/2006/relationships/image" Target="media/image-waaBh_pyoNeoKYeD-R25I.jpeg" TargetMode="Internal"/>
  <Relationship Id="rId11" Type="http://schemas.openxmlformats.org/officeDocument/2006/relationships/image" Target="media/image-d9K_97Q4RAnP2ulwZ_qdA.jpeg" TargetMode="Internal"/>
  <Relationship Id="rId12" Type="http://schemas.openxmlformats.org/officeDocument/2006/relationships/image" Target="media/image-MGZkJIUYqu3s6yVVTKY9a.jpeg" TargetMode="Internal"/>
  <Relationship Id="rId13" Type="http://schemas.openxmlformats.org/officeDocument/2006/relationships/image" Target="media/image-lDlccnw0nr7hAdPmIBOxe.jpeg" TargetMode="Internal"/>
  <Relationship Id="rId14" Type="http://schemas.openxmlformats.org/officeDocument/2006/relationships/image" Target="media/image-1t-rNb6Tz9zGtgo4PrsV6.jpeg" TargetMode="Internal"/>
  <Relationship Id="rId15" Type="http://schemas.openxmlformats.org/officeDocument/2006/relationships/hyperlink" Target="https://kb.onlinepbx.ru/a/whatsapp-crm-nastroyka-integratsii" TargetMode="External"/>
  <Relationship Id="rId1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WhatsApp + CRM. Настройка интеграции</dc:title>
  <dc:subject/>
  <dc:creator>html-to-docx</dc:creator>
  <cp:keywords>html-to-docx</cp:keywords>
  <dc:description/>
  <cp:lastModifiedBy>html-to-docx</cp:lastModifiedBy>
  <cp:revision>1</cp:revision>
  <dcterms:created xsi:type="dcterms:W3CDTF">2026-10-16T05:51:55.644Z</dcterms:created>
  <dcterms:modified xsi:type="dcterms:W3CDTF">2026-10-16T05:51:55.644Z</dcterms:modified>
</cp:coreProperties>
</file>