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Приложение onlinePBX. Панель администратора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>
          <w:b/>
        </w:rPr>
        <w:t xml:space="preserve">Приложение onlinePBX-panel</w:t>
      </w:r>
      <w:r>
        <w:rPr/>
        <w:t xml:space="preserve"> — это полноценный административный доступ в панель управления на iOS (версия системы 13.4 и выше) и Android</w:t>
      </w:r>
      <w:r>
        <w:rPr/>
        <w:t xml:space="preserve">(версия системы 10 и выше) для клиентов onlinePBX</w:t>
      </w:r>
      <w:r>
        <w:rPr/>
        <w:t xml:space="preserve">.  </w:t>
      </w:r>
    </w:p>
    <w:p>
      <w:pPr>
        <w:pStyle w:val="Heading2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Описание приложения onlinePBX. Панель администратора для Android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Описание приложения onlinePBX. Панель администратора для iOS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Раздел «Аккаунт» в приложении для смартфонов onlinePBX. Панель администратора</w:t>
        </w:r>
      </w:hyperlink>
    </w:p>
    <w:p>
      <w:pPr>
        <w:spacing w:lineRule="auto"/>
      </w:pPr>
      <w:r>
        <w:rPr/>
        <w:t xml:space="preserve">Раздел «Звонки» в приложении для смартфонов onlinePBX. Панель администратора</w:t>
      </w:r>
    </w:p>
    <w:p>
      <w:pPr>
        <w:spacing w:lineRule="auto"/>
      </w:pPr>
      <w:hyperlink r:id="rId9">
        <w:r>
          <w:rPr>
            <w:rStyle w:val="Hyperlink"/>
          </w:rPr>
          <w:t xml:space="preserve">Раздел «Настройки» в приложении для смартфонов onlinePBX. Панель администратора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Раздел «Статистика» в приложении для смартфонов onlinePBX. Панель администратора</w:t>
        </w:r>
      </w:hyperlink>
    </w:p>
    <w:p>
      <w:pPr>
        <w:spacing w:lineRule="auto"/>
      </w:pPr>
      <w:r>
        <w:rPr/>
        <w:t xml:space="preserve">Этот раздел имеет вложенные страницы. Чтобы посмотреть их, нажмите на символ </w:t>
      </w:r>
      <w:r>
        <w:rPr>
          <w:b/>
        </w:rPr>
        <w:t xml:space="preserve">«&gt;»</w:t>
      </w:r>
      <w:r>
        <w:rPr/>
        <w:t xml:space="preserve"> слева от названия раздела в боковой панели.</w:t>
      </w:r>
    </w:p>
    <w:p>
      <w:pPr>
        <w:spacing w:lineRule="auto"/>
      </w:pPr>
      <w:r>
        <w:rPr/>
        <w:t xml:space="preserve">Онлайн-версия: </w:t>
      </w:r>
      <w:hyperlink r:id="rId11">
        <w:r>
          <w:rPr>
            <w:rStyle w:val="Hyperlink"/>
          </w:rPr>
          <w:t xml:space="preserve">https://kb.onlinepbx.ru/a/prilozhenie-onlinepbx-panel-administratora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opisanie-prilozheniya-onlinepbx-panel-administratora-dlya-android" TargetMode="External"/>
  <Relationship Id="rId7" Type="http://schemas.openxmlformats.org/officeDocument/2006/relationships/hyperlink" Target="https://kb.onlinepbx.ru/a/opisanie-prilozheniya-onlinepbx-panel-administratora-dlya-ios" TargetMode="External"/>
  <Relationship Id="rId8" Type="http://schemas.openxmlformats.org/officeDocument/2006/relationships/hyperlink" Target="https://kb.onlinepbx.ru/a/razdel-akkaunt-v-prilozhenii-dlya-smartfonov-onlinepbx-panel-administratora" TargetMode="External"/>
  <Relationship Id="rId9" Type="http://schemas.openxmlformats.org/officeDocument/2006/relationships/hyperlink" Target="https://kb.onlinepbx.ru/a/razdel-nastroyki-v-prilozhenii-dlya-smartfonov-onlinepbx-panel-administratora" TargetMode="External"/>
  <Relationship Id="rId10" Type="http://schemas.openxmlformats.org/officeDocument/2006/relationships/hyperlink" Target="https://kb.onlinepbx.ru/a/razdel-statistika-v-prilozhenii-dlya-smartfonov-onlinepbx-panel-administratora" TargetMode="External"/>
  <Relationship Id="rId11" Type="http://schemas.openxmlformats.org/officeDocument/2006/relationships/hyperlink" Target="https://kb.onlinepbx.ru/a/prilozhenie-onlinepbx-panel-administratora" TargetMode="External"/>
  <Relationship Id="rId12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onlinePBX. Панель администратора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