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Как избавиться от SIP-спама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 процессе использования телефонных и программных аппаратов могут возникать сбои. Вы можете самостоятельно осуществить настройку, проделав несколько последовательных шагов.</w:t>
      </w:r>
    </w:p>
    <w:p>
      <w:pPr>
        <w:spacing w:lineRule="auto"/>
      </w:pPr>
      <w:r>
        <w:rPr>
          <w:b/>
        </w:rPr>
        <w:t xml:space="preserve">SIP-спам</w:t>
      </w:r>
      <w:r>
        <w:rPr/>
        <w:t xml:space="preserve"> </w:t>
      </w:r>
      <w:r>
        <w:rPr/>
        <w:t xml:space="preserve">—</w:t>
      </w:r>
      <w:r>
        <w:rPr/>
        <w:t xml:space="preserve"> это входящие спам-звонки с несуществующих номеров, которые поступают на IP-телефон или софтфон. Часто причиной SIP-спама становится некорректная сетевая активность, которая может быть спровоцирована роутером.</w:t>
      </w:r>
    </w:p>
    <w:p>
      <w:pPr>
        <w:pStyle w:val="Heading2"/>
        <w:spacing w:lineRule="auto"/>
      </w:pPr>
      <w:r>
        <w:rPr/>
        <w:t xml:space="preserve">Общие рекомендации</w:t>
      </w:r>
    </w:p>
    <w:p>
      <w:pPr>
        <w:spacing w:lineRule="auto"/>
      </w:pPr>
      <w:r>
        <w:rPr/>
        <w:t xml:space="preserve">В настройках устройства для звонков поменяйте порт подключения в диапазоне 5061-5080, по умолчанию, как правило, устанавливается значение 5060. Если в одной сети несколько программ с такой проблемой, то порты должны быть разными. После смены портов скачайте </w:t>
      </w:r>
      <w:hyperlink r:id="rId6">
        <w:r>
          <w:rPr>
            <w:rStyle w:val="Hyperlink"/>
          </w:rPr>
          <w:t xml:space="preserve">файл конфигурации</w:t>
        </w:r>
      </w:hyperlink>
      <w:r>
        <w:rPr/>
        <w:t xml:space="preserve"> и запустите его от имени администратора. </w:t>
      </w:r>
    </w:p>
    <w:p>
      <w:pPr>
        <w:pStyle w:val="Heading3"/>
        <w:spacing w:lineRule="auto"/>
      </w:pPr>
      <w:r>
        <w:rPr/>
        <w:t xml:space="preserve">Устранение SIP-спама на программном телефоне PhonerLite</w:t>
      </w:r>
    </w:p>
    <w:p>
      <w:pPr>
        <w:spacing w:lineRule="auto"/>
      </w:pPr>
      <w:r>
        <w:rPr/>
        <w:t xml:space="preserve">PhonerLite </w:t>
      </w:r>
    </w:p>
    <w:p>
      <w:pPr>
        <w:spacing w:lineRule="auto"/>
      </w:pPr>
      <w:r>
        <w:rPr/>
        <w:t xml:space="preserve">В программе PhonerLite перейдите в </w:t>
      </w:r>
      <w:r>
        <w:rPr/>
        <w:t xml:space="preserve">Конфигурация &gt; Сеть</w:t>
      </w:r>
      <w:r>
        <w:rPr/>
        <w:t xml:space="preserve">. В поле </w:t>
      </w:r>
      <w:r>
        <w:rPr/>
        <w:t xml:space="preserve">«Порт»</w:t>
      </w:r>
      <w:r>
        <w:rPr/>
        <w:t xml:space="preserve"> проставьте значение в диапазоне 5061-5080 (например, 5063).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942413"/>
            <wp:effectExtent b="0" l="0" r="0" t="0"/>
            <wp:docPr id="1" name="image-NNTeg0_oFlovLB02X50a0.jpeg"/>
            <a:graphic>
              <a:graphicData uri="http://schemas.openxmlformats.org/drawingml/2006/picture">
                <pic:pic>
                  <pic:nvPicPr>
                    <pic:cNvPr id="1" name="image-NNTeg0_oFlovLB02X50a0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2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одной сети несколько программ с такой проблемой, то порты должны быть разными.</w:t>
      </w:r>
    </w:p>
    <w:p>
      <w:pPr>
        <w:spacing w:lineRule="auto"/>
      </w:pPr>
      <w:r>
        <w:rPr/>
        <w:t xml:space="preserve">После смены портов скачайте и запустите файл </w:t>
      </w:r>
      <w:hyperlink r:id="rId8">
        <w:r>
          <w:rPr>
            <w:rStyle w:val="Hyperlink"/>
          </w:rPr>
          <w:t xml:space="preserve">конфигурации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Устранение SIP-спама на аппаратных телефонах</w:t>
      </w:r>
    </w:p>
    <w:p>
      <w:pPr>
        <w:spacing w:lineRule="auto"/>
      </w:pPr>
      <w:r>
        <w:rPr/>
        <w:t xml:space="preserve">Panasonic TGP 600/500 </w:t>
      </w:r>
    </w:p>
    <w:p>
      <w:pPr>
        <w:spacing w:lineRule="auto"/>
      </w:pPr>
      <w:r>
        <w:rPr/>
        <w:t xml:space="preserve">Откройте Web-интерфейс телефона. Перейдите в </w:t>
      </w:r>
      <w:r>
        <w:rPr/>
        <w:t xml:space="preserve">VoIP &gt;</w:t>
      </w:r>
      <w:r>
        <w:rPr/>
        <w:t xml:space="preserve"> </w:t>
      </w:r>
      <w:r>
        <w:rPr/>
        <w:t xml:space="preserve">SIP Settings</w:t>
      </w:r>
      <w:r>
        <w:rPr/>
        <w:t xml:space="preserve"> &gt; </w:t>
      </w:r>
      <w:r>
        <w:rPr/>
        <w:t xml:space="preserve">Line 1</w:t>
      </w:r>
      <w:r>
        <w:rPr/>
        <w:t xml:space="preserve">. В поле </w:t>
      </w:r>
      <w:r>
        <w:rPr/>
        <w:t xml:space="preserve">«Enable Session Timer (RFC 4028)»</w:t>
      </w:r>
      <w:r>
        <w:rPr/>
        <w:t xml:space="preserve"> выберите значение </w:t>
      </w:r>
      <w:r>
        <w:rPr/>
        <w:t xml:space="preserve">«180».</w:t>
      </w:r>
      <w:r>
        <w:rPr/>
        <w:t xml:space="preserve"> В поле </w:t>
      </w:r>
      <w:r>
        <w:rPr/>
        <w:t xml:space="preserve">«Enable 100rel (RFC 3262)»</w:t>
      </w:r>
      <w:r>
        <w:rPr/>
        <w:t xml:space="preserve"> выберите значение </w:t>
      </w:r>
      <w:r>
        <w:rPr/>
        <w:t xml:space="preserve">«Yes». В поле «Enable SSAF (SIP Source Address Filter)» выберите значение «Yes».</w:t>
      </w:r>
      <w:r>
        <w:rPr/>
        <w:t xml:space="preserve"> Нажмите </w:t>
      </w:r>
      <w:r>
        <w:rPr/>
        <w:t xml:space="preserve">«Save»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937760"/>
            <wp:effectExtent b="0" l="0" r="0" t="0"/>
            <wp:docPr id="2" name="image-v1hc9B0s17rC1VYYF3pxj.jpeg"/>
            <a:graphic>
              <a:graphicData uri="http://schemas.openxmlformats.org/drawingml/2006/picture">
                <pic:pic>
                  <pic:nvPicPr>
                    <pic:cNvPr id="2" name="image-v1hc9B0s17rC1VYYF3pxj.jpe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настройке аппарата в </w:t>
      </w:r>
      <w:hyperlink r:id="rId1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Yealink T series </w:t>
      </w:r>
    </w:p>
    <w:p>
      <w:pPr>
        <w:spacing w:lineRule="auto"/>
      </w:pPr>
      <w:r>
        <w:rPr/>
        <w:t xml:space="preserve">В Web-интерфейсе телефона перейдите в </w:t>
      </w:r>
      <w:r>
        <w:rPr/>
        <w:t xml:space="preserve">Features &gt;</w:t>
      </w:r>
      <w:r>
        <w:rPr/>
        <w:t xml:space="preserve"> </w:t>
      </w:r>
      <w:r>
        <w:rPr/>
        <w:t xml:space="preserve">General Information.</w:t>
      </w:r>
      <w:r>
        <w:rPr/>
        <w:t xml:space="preserve"> В поле </w:t>
      </w:r>
      <w:r>
        <w:rPr/>
        <w:t xml:space="preserve">«Accept SIP server TRUST only»</w:t>
      </w:r>
      <w:r>
        <w:rPr/>
        <w:t xml:space="preserve"> выберите </w:t>
      </w:r>
      <w:r>
        <w:rPr/>
        <w:t xml:space="preserve">«Enabled».</w:t>
      </w:r>
      <w:r>
        <w:rPr/>
        <w:t xml:space="preserve"> В поле </w:t>
      </w:r>
      <w:r>
        <w:rPr/>
        <w:t xml:space="preserve">«Allow IP CALL»</w:t>
      </w:r>
      <w:r>
        <w:rPr/>
        <w:t xml:space="preserve"> выберите </w:t>
      </w:r>
      <w:r>
        <w:rPr/>
        <w:t xml:space="preserve">«Disabled».</w:t>
      </w:r>
      <w:r>
        <w:rPr/>
        <w:t xml:space="preserve"> Нажмите </w:t>
      </w:r>
      <w:r>
        <w:rPr/>
        <w:t xml:space="preserve">«Confirm»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607945"/>
            <wp:effectExtent b="0" l="0" r="0" t="0"/>
            <wp:docPr id="3" name="image-dcqIKQmRNdi9nnp_T7Vvu.jpeg"/>
            <a:graphic>
              <a:graphicData uri="http://schemas.openxmlformats.org/drawingml/2006/picture">
                <pic:pic>
                  <pic:nvPicPr>
                    <pic:cNvPr id="3" name="image-dcqIKQmRNdi9nnp_T7Vvu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параметра </w:t>
      </w:r>
      <w:r>
        <w:rPr/>
        <w:t xml:space="preserve">«Accept SIP server TRUST only»</w:t>
      </w:r>
      <w:r>
        <w:rPr/>
        <w:t xml:space="preserve"> нет, то перенастройте телефон с помощью нашего </w:t>
      </w:r>
      <w:hyperlink r:id="rId12">
        <w:r>
          <w:rPr>
            <w:rStyle w:val="Hyperlink"/>
          </w:rPr>
          <w:t xml:space="preserve">автоконфигуратора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Перейдите в </w:t>
      </w:r>
      <w:r>
        <w:rPr/>
        <w:t xml:space="preserve">Account &gt; Advanced</w:t>
      </w:r>
      <w:r>
        <w:rPr/>
        <w:t xml:space="preserve">. В поле </w:t>
      </w:r>
      <w:r>
        <w:rPr/>
        <w:t xml:space="preserve">«Send user = phone»</w:t>
      </w:r>
      <w:r>
        <w:rPr/>
        <w:t xml:space="preserve"> необходимо переключить состояние на «</w:t>
      </w:r>
      <w:r>
        <w:rPr/>
        <w:t xml:space="preserve">Enabled</w:t>
      </w:r>
      <w:r>
        <w:rPr/>
        <w:t xml:space="preserve">». Нажмите </w:t>
      </w:r>
      <w:r>
        <w:rPr/>
        <w:t xml:space="preserve">«Confirm»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941463"/>
            <wp:effectExtent b="0" l="0" r="0" t="0"/>
            <wp:docPr id="4" name="image-awZBu3AyiHmEc5-QjPEsY.jpeg"/>
            <a:graphic>
              <a:graphicData uri="http://schemas.openxmlformats.org/drawingml/2006/picture">
                <pic:pic>
                  <pic:nvPicPr>
                    <pic:cNvPr id="4" name="image-awZBu3AyiHmEc5-QjPEsY.jpe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настройке аппарата в </w:t>
      </w:r>
      <w:hyperlink r:id="rId14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Grandstream GXP1400 </w:t>
      </w:r>
    </w:p>
    <w:p>
      <w:pPr>
        <w:spacing w:lineRule="auto"/>
      </w:pPr>
      <w:r>
        <w:rPr/>
        <w:t xml:space="preserve">В Web-интерфейсе телефона перейдите в </w:t>
      </w:r>
      <w:r>
        <w:rPr/>
        <w:t xml:space="preserve">Accounts &gt; Account 1 &gt; SIP Settings &gt; Security Settings</w:t>
      </w:r>
      <w:r>
        <w:rPr/>
        <w:t xml:space="preserve">. В поле </w:t>
      </w:r>
      <w:r>
        <w:rPr/>
        <w:t xml:space="preserve">«Accept Incoming SIP from Proxy Only»</w:t>
      </w:r>
      <w:r>
        <w:rPr/>
        <w:t xml:space="preserve"> выберите </w:t>
      </w:r>
      <w:r>
        <w:rPr/>
        <w:t xml:space="preserve">«Yes»</w:t>
      </w:r>
      <w:r>
        <w:rPr/>
        <w:t xml:space="preserve">. Сохраните изменения.</w:t>
      </w:r>
    </w:p>
    <w:p>
      <w:pPr>
        <w:spacing w:lineRule="auto"/>
      </w:pPr>
      <w:r>
        <w:rPr/>
        <w:t xml:space="preserve">Подробнее о настройке аппарата в </w:t>
      </w:r>
      <w:hyperlink r:id="rId15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16">
        <w:r>
          <w:rPr>
            <w:rStyle w:val="Hyperlink"/>
          </w:rPr>
          <w:t xml:space="preserve">https://kb.onlinepbx.ru/a/kak-izbavitsya-ot-sip-spama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disk.yandex.ru/d/6N2FLQd6bJmLAA" TargetMode="External"/>
  <Relationship Id="rId7" Type="http://schemas.openxmlformats.org/officeDocument/2006/relationships/image" Target="media/image-NNTeg0_oFlovLB02X50a0.jpeg" TargetMode="Internal"/>
  <Relationship Id="rId8" Type="http://schemas.openxmlformats.org/officeDocument/2006/relationships/hyperlink" Target="https://disk.yandex.ru/d/AqGKy7lo7Or7PQ" TargetMode="External"/>
  <Relationship Id="rId9" Type="http://schemas.openxmlformats.org/officeDocument/2006/relationships/image" Target="media/image-v1hc9B0s17rC1VYYF3pxj.jpeg" TargetMode="Internal"/>
  <Relationship Id="rId10" Type="http://schemas.openxmlformats.org/officeDocument/2006/relationships/hyperlink" Target="https://kb.onlinepbx.ru/a/apparatnye-ip-telefony-statsionarnye-i-besprovodnye" TargetMode="External"/>
  <Relationship Id="rId11" Type="http://schemas.openxmlformats.org/officeDocument/2006/relationships/image" Target="media/image-dcqIKQmRNdi9nnp_T7Vvu.jpeg" TargetMode="Internal"/>
  <Relationship Id="rId12" Type="http://schemas.openxmlformats.org/officeDocument/2006/relationships/hyperlink" Target="https://kb.onlinepbx.ru/a/avtokonfiguratory" TargetMode="External"/>
  <Relationship Id="rId13" Type="http://schemas.openxmlformats.org/officeDocument/2006/relationships/image" Target="media/image-awZBu3AyiHmEc5-QjPEsY.jpeg" TargetMode="Internal"/>
  <Relationship Id="rId14" Type="http://schemas.openxmlformats.org/officeDocument/2006/relationships/hyperlink" Target="https://kb.onlinepbx.ru/a/apparatnye-ip-telefony-statsionarnye-i-besprovodnye" TargetMode="External"/>
  <Relationship Id="rId15" Type="http://schemas.openxmlformats.org/officeDocument/2006/relationships/hyperlink" Target="https://kb.onlinepbx.ru/a/apparatnye-ip-telefony-statsionarnye-i-besprovodnye" TargetMode="External"/>
  <Relationship Id="rId16" Type="http://schemas.openxmlformats.org/officeDocument/2006/relationships/hyperlink" Target="https://kb.onlinepbx.ru/a/kak-izbavitsya-ot-sip-spama" TargetMode="External"/>
  <Relationship Id="rId1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избавиться от SIP-спама</dc:title>
  <dc:subject/>
  <dc:creator>html-to-docx</dc:creator>
  <cp:keywords>html-to-docx</cp:keywords>
  <dc:description/>
  <cp:lastModifiedBy>html-to-docx</cp:lastModifiedBy>
  <cp:revision>1</cp:revision>
  <dcterms:created xsi:type="dcterms:W3CDTF">2026-10-16T05:52:00.444Z</dcterms:created>
  <dcterms:modified xsi:type="dcterms:W3CDTF">2026-10-16T05:52:00.444Z</dcterms:modified>
</cp:coreProperties>
</file>